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74" w:rsidRDefault="00686D74" w:rsidP="00686D74">
      <w:pPr>
        <w:spacing w:after="0" w:line="240" w:lineRule="auto"/>
        <w:jc w:val="both"/>
        <w:rPr>
          <w:rFonts w:ascii="NikoshBAN" w:hAnsi="NikoshBAN" w:cs="NikoshBAN"/>
          <w:b/>
          <w:bCs/>
          <w:color w:val="000000"/>
          <w:sz w:val="36"/>
          <w:szCs w:val="36"/>
          <w:u w:val="single"/>
          <w:lang w:bidi="bn-BD"/>
        </w:rPr>
      </w:pPr>
      <w:proofErr w:type="spellStart"/>
      <w:r>
        <w:rPr>
          <w:rFonts w:ascii="NikoshBAN" w:hAnsi="NikoshBAN" w:cs="NikoshBAN"/>
          <w:b/>
          <w:bCs/>
          <w:color w:val="000000"/>
          <w:sz w:val="36"/>
          <w:szCs w:val="36"/>
          <w:u w:val="single"/>
        </w:rPr>
        <w:t>সাম্প্রতিক</w:t>
      </w:r>
      <w:proofErr w:type="spellEnd"/>
      <w:r>
        <w:rPr>
          <w:rFonts w:ascii="NikoshBAN" w:hAnsi="NikoshBAN" w:cs="NikoshBAN"/>
          <w:b/>
          <w:bCs/>
          <w:color w:val="000000"/>
          <w:sz w:val="36"/>
          <w:szCs w:val="36"/>
          <w:u w:val="single"/>
        </w:rPr>
        <w:t xml:space="preserve"> </w:t>
      </w:r>
      <w:proofErr w:type="spellStart"/>
      <w:r>
        <w:rPr>
          <w:rFonts w:ascii="NikoshBAN" w:hAnsi="NikoshBAN" w:cs="NikoshBAN"/>
          <w:b/>
          <w:bCs/>
          <w:color w:val="000000"/>
          <w:sz w:val="36"/>
          <w:szCs w:val="36"/>
          <w:u w:val="single"/>
        </w:rPr>
        <w:t>বছর</w:t>
      </w:r>
      <w:proofErr w:type="spellEnd"/>
      <w:r w:rsidR="00D8572E">
        <w:rPr>
          <w:rFonts w:ascii="NikoshBAN" w:hAnsi="NikoshBAN" w:cs="NikoshBAN"/>
          <w:b/>
          <w:bCs/>
          <w:color w:val="000000"/>
          <w:sz w:val="36"/>
          <w:szCs w:val="36"/>
          <w:u w:val="single"/>
        </w:rPr>
        <w:t xml:space="preserve"> </w:t>
      </w:r>
      <w:proofErr w:type="spellStart"/>
      <w:r>
        <w:rPr>
          <w:rFonts w:ascii="NikoshBAN" w:hAnsi="NikoshBAN" w:cs="NikoshBAN"/>
          <w:b/>
          <w:bCs/>
          <w:color w:val="000000"/>
          <w:sz w:val="36"/>
          <w:szCs w:val="36"/>
          <w:u w:val="single"/>
        </w:rPr>
        <w:t>সমূহের</w:t>
      </w:r>
      <w:proofErr w:type="spellEnd"/>
      <w:r>
        <w:rPr>
          <w:rFonts w:ascii="NikoshBAN" w:hAnsi="NikoshBAN" w:cs="NikoshBAN"/>
          <w:b/>
          <w:bCs/>
          <w:color w:val="000000"/>
          <w:sz w:val="36"/>
          <w:szCs w:val="36"/>
          <w:u w:val="single"/>
          <w:cs/>
          <w:lang w:bidi="bn-BD"/>
        </w:rPr>
        <w:t xml:space="preserve"> (৩ বছর) </w:t>
      </w:r>
      <w:proofErr w:type="spellStart"/>
      <w:r>
        <w:rPr>
          <w:rFonts w:ascii="NikoshBAN" w:hAnsi="NikoshBAN" w:cs="NikoshBAN"/>
          <w:b/>
          <w:bCs/>
          <w:color w:val="000000"/>
          <w:sz w:val="36"/>
          <w:szCs w:val="36"/>
          <w:u w:val="single"/>
        </w:rPr>
        <w:t>প্রধান</w:t>
      </w:r>
      <w:proofErr w:type="spellEnd"/>
      <w:r>
        <w:rPr>
          <w:rFonts w:ascii="NikoshBAN" w:hAnsi="NikoshBAN" w:cs="NikoshBAN"/>
          <w:b/>
          <w:bCs/>
          <w:color w:val="000000"/>
          <w:sz w:val="36"/>
          <w:szCs w:val="36"/>
          <w:u w:val="single"/>
        </w:rPr>
        <w:t xml:space="preserve"> </w:t>
      </w:r>
      <w:proofErr w:type="spellStart"/>
      <w:r>
        <w:rPr>
          <w:rFonts w:ascii="NikoshBAN" w:hAnsi="NikoshBAN" w:cs="NikoshBAN"/>
          <w:b/>
          <w:bCs/>
          <w:color w:val="000000"/>
          <w:sz w:val="36"/>
          <w:szCs w:val="36"/>
          <w:u w:val="single"/>
        </w:rPr>
        <w:t>অর্জন</w:t>
      </w:r>
      <w:proofErr w:type="spellEnd"/>
      <w:r w:rsidR="00A05A9F">
        <w:rPr>
          <w:rFonts w:ascii="NikoshBAN" w:hAnsi="NikoshBAN" w:cs="NikoshBAN"/>
          <w:b/>
          <w:bCs/>
          <w:color w:val="000000"/>
          <w:sz w:val="36"/>
          <w:szCs w:val="36"/>
          <w:u w:val="single"/>
        </w:rPr>
        <w:t xml:space="preserve"> </w:t>
      </w:r>
      <w:proofErr w:type="spellStart"/>
      <w:r>
        <w:rPr>
          <w:rFonts w:ascii="NikoshBAN" w:hAnsi="NikoshBAN" w:cs="NikoshBAN"/>
          <w:b/>
          <w:bCs/>
          <w:color w:val="000000"/>
          <w:sz w:val="36"/>
          <w:szCs w:val="36"/>
          <w:u w:val="single"/>
        </w:rPr>
        <w:t>সমূহঃ</w:t>
      </w:r>
      <w:proofErr w:type="spellEnd"/>
    </w:p>
    <w:p w:rsidR="00686D74" w:rsidRDefault="00686D74" w:rsidP="00686D74">
      <w:pPr>
        <w:spacing w:after="0" w:line="240" w:lineRule="auto"/>
        <w:jc w:val="both"/>
        <w:rPr>
          <w:rFonts w:ascii="NikoshBAN" w:hAnsi="NikoshBAN" w:cs="NikoshBAN"/>
          <w:bCs/>
          <w:color w:val="000000"/>
          <w:sz w:val="16"/>
          <w:szCs w:val="16"/>
          <w:cs/>
          <w:lang w:bidi="bn-BD"/>
        </w:rPr>
      </w:pPr>
    </w:p>
    <w:p w:rsidR="00686D74" w:rsidRDefault="00686D74" w:rsidP="00686D74">
      <w:pPr>
        <w:spacing w:after="0" w:line="240" w:lineRule="auto"/>
        <w:ind w:firstLine="720"/>
        <w:jc w:val="both"/>
        <w:rPr>
          <w:rFonts w:ascii="NikoshBAN" w:hAnsi="NikoshBAN" w:cs="NikoshBAN"/>
          <w:color w:val="000000"/>
          <w:sz w:val="28"/>
          <w:szCs w:val="28"/>
          <w:cs/>
        </w:rPr>
      </w:pPr>
      <w:proofErr w:type="spellStart"/>
      <w:r>
        <w:rPr>
          <w:rFonts w:ascii="NikoshBAN" w:hAnsi="NikoshBAN" w:cs="NikoshBAN"/>
          <w:color w:val="000000"/>
          <w:sz w:val="28"/>
          <w:szCs w:val="28"/>
          <w:lang w:bidi="bn-BD"/>
        </w:rPr>
        <w:t>জেলা</w:t>
      </w:r>
      <w:proofErr w:type="spellEnd"/>
      <w:r>
        <w:rPr>
          <w:rFonts w:ascii="NikoshBAN" w:hAnsi="NikoshBAN" w:cs="NikoshBAN"/>
          <w:color w:val="000000"/>
          <w:sz w:val="28"/>
          <w:szCs w:val="28"/>
          <w:lang w:bidi="bn-BD"/>
        </w:rPr>
        <w:t xml:space="preserve"> </w:t>
      </w:r>
      <w:proofErr w:type="spellStart"/>
      <w:r>
        <w:rPr>
          <w:rFonts w:ascii="NikoshBAN" w:hAnsi="NikoshBAN" w:cs="NikoshBAN"/>
          <w:color w:val="000000"/>
          <w:sz w:val="28"/>
          <w:szCs w:val="28"/>
          <w:lang w:bidi="bn-BD"/>
        </w:rPr>
        <w:t>সঞ্চয়</w:t>
      </w:r>
      <w:proofErr w:type="spellEnd"/>
      <w:r>
        <w:rPr>
          <w:rFonts w:ascii="NikoshBAN" w:hAnsi="NikoshBAN" w:cs="NikoshBAN"/>
          <w:color w:val="000000"/>
          <w:sz w:val="28"/>
          <w:szCs w:val="28"/>
          <w:lang w:bidi="bn-BD"/>
        </w:rPr>
        <w:t xml:space="preserve"> </w:t>
      </w:r>
      <w:proofErr w:type="spellStart"/>
      <w:r>
        <w:rPr>
          <w:rFonts w:ascii="NikoshBAN" w:hAnsi="NikoshBAN" w:cs="NikoshBAN"/>
          <w:color w:val="000000"/>
          <w:sz w:val="28"/>
          <w:szCs w:val="28"/>
          <w:lang w:bidi="bn-BD"/>
        </w:rPr>
        <w:t>অফিস</w:t>
      </w:r>
      <w:proofErr w:type="spellEnd"/>
      <w:r>
        <w:rPr>
          <w:rFonts w:ascii="NikoshBAN" w:hAnsi="NikoshBAN" w:cs="NikoshBAN"/>
          <w:color w:val="000000"/>
          <w:sz w:val="28"/>
          <w:szCs w:val="28"/>
          <w:lang w:bidi="bn-BD"/>
        </w:rPr>
        <w:t>/</w:t>
      </w:r>
      <w:proofErr w:type="spellStart"/>
      <w:r>
        <w:rPr>
          <w:rFonts w:ascii="NikoshBAN" w:hAnsi="NikoshBAN" w:cs="NikoshBAN"/>
          <w:color w:val="000000"/>
          <w:sz w:val="28"/>
          <w:szCs w:val="28"/>
          <w:lang w:bidi="bn-BD"/>
        </w:rPr>
        <w:t>ব্যুরো</w:t>
      </w:r>
      <w:proofErr w:type="spellEnd"/>
      <w:r>
        <w:rPr>
          <w:rFonts w:ascii="NikoshBAN" w:hAnsi="NikoshBAN" w:cs="NikoshBAN" w:hint="cs"/>
          <w:color w:val="000000"/>
          <w:sz w:val="28"/>
          <w:szCs w:val="28"/>
          <w:cs/>
          <w:lang w:bidi="bn-BD"/>
        </w:rPr>
        <w:t>,</w:t>
      </w:r>
      <w:proofErr w:type="spellStart"/>
      <w:r>
        <w:rPr>
          <w:rFonts w:ascii="NikoshBAN" w:hAnsi="NikoshBAN" w:cs="NikoshBAN"/>
          <w:color w:val="000000"/>
          <w:sz w:val="28"/>
          <w:szCs w:val="28"/>
          <w:lang w:bidi="bn-BD"/>
        </w:rPr>
        <w:t>মাদারীপুর</w:t>
      </w:r>
      <w:proofErr w:type="spellEnd"/>
      <w:r>
        <w:rPr>
          <w:rFonts w:ascii="NikoshBAN" w:hAnsi="NikoshBAN" w:cs="NikoshBAN"/>
          <w:color w:val="000000"/>
          <w:sz w:val="28"/>
          <w:szCs w:val="28"/>
          <w:lang w:bidi="bn-BD"/>
        </w:rPr>
        <w:t xml:space="preserve"> </w:t>
      </w:r>
      <w:r>
        <w:rPr>
          <w:rFonts w:ascii="NikoshBAN" w:hAnsi="NikoshBAN" w:cs="NikoshBAN" w:hint="cs"/>
          <w:color w:val="000000"/>
          <w:sz w:val="28"/>
          <w:szCs w:val="28"/>
          <w:cs/>
          <w:lang w:bidi="bn-BD"/>
        </w:rPr>
        <w:t xml:space="preserve">এর প্রধান কাজ হচ্ছে অফিসের দৈনন্দিন কাজ পরিচালনা, জাতীয় সঞ্চয় বিভাগীয় কার্যালয়, </w:t>
      </w:r>
      <w:proofErr w:type="spellStart"/>
      <w:r>
        <w:rPr>
          <w:rFonts w:ascii="NikoshBAN" w:hAnsi="NikoshBAN" w:cs="NikoshBAN"/>
          <w:color w:val="000000"/>
          <w:sz w:val="28"/>
          <w:szCs w:val="28"/>
          <w:lang w:bidi="bn-BD"/>
        </w:rPr>
        <w:t>ঢাকা</w:t>
      </w:r>
      <w:proofErr w:type="spellEnd"/>
      <w:r>
        <w:rPr>
          <w:rFonts w:ascii="NikoshBAN" w:hAnsi="NikoshBAN" w:cs="NikoshBAN" w:hint="cs"/>
          <w:color w:val="000000"/>
          <w:sz w:val="28"/>
          <w:szCs w:val="28"/>
          <w:cs/>
          <w:lang w:bidi="bn-BD"/>
        </w:rPr>
        <w:t xml:space="preserve"> কর্তৃক নির্ধারিত বিনিয়োগের লক্ষ্যমাত্রা অর্জন এবং জাতীয় সঞ্চয় স্কিমের বিনিয়োগ সংক্রান্ত আর্থিক ও আইনী সমস্যার সমাধান। </w:t>
      </w:r>
      <w:proofErr w:type="spellStart"/>
      <w:r>
        <w:rPr>
          <w:rFonts w:ascii="NikoshBAN" w:hAnsi="NikoshBAN" w:cs="NikoshBAN"/>
          <w:color w:val="000000"/>
          <w:sz w:val="28"/>
          <w:szCs w:val="28"/>
          <w:lang w:bidi="bn-BD"/>
        </w:rPr>
        <w:t>জেলা</w:t>
      </w:r>
      <w:proofErr w:type="spellEnd"/>
      <w:r>
        <w:rPr>
          <w:rFonts w:ascii="NikoshBAN" w:hAnsi="NikoshBAN" w:cs="NikoshBAN" w:hint="cs"/>
          <w:color w:val="000000"/>
          <w:sz w:val="28"/>
          <w:szCs w:val="28"/>
          <w:cs/>
          <w:lang w:bidi="bn-BD"/>
        </w:rPr>
        <w:t xml:space="preserve"> সঞ্চয় </w:t>
      </w:r>
      <w:proofErr w:type="spellStart"/>
      <w:r>
        <w:rPr>
          <w:rFonts w:ascii="NikoshBAN" w:hAnsi="NikoshBAN" w:cs="NikoshBAN"/>
          <w:color w:val="000000"/>
          <w:sz w:val="28"/>
          <w:szCs w:val="28"/>
          <w:lang w:bidi="bn-BD"/>
        </w:rPr>
        <w:t>অফিস</w:t>
      </w:r>
      <w:proofErr w:type="spellEnd"/>
      <w:r>
        <w:rPr>
          <w:rFonts w:ascii="NikoshBAN" w:hAnsi="NikoshBAN" w:cs="NikoshBAN"/>
          <w:color w:val="000000"/>
          <w:sz w:val="28"/>
          <w:szCs w:val="28"/>
          <w:lang w:bidi="bn-BD"/>
        </w:rPr>
        <w:t>/</w:t>
      </w:r>
      <w:r>
        <w:rPr>
          <w:rFonts w:ascii="NikoshBAN" w:hAnsi="NikoshBAN" w:cs="NikoshBAN" w:hint="cs"/>
          <w:color w:val="000000"/>
          <w:sz w:val="28"/>
          <w:szCs w:val="28"/>
          <w:cs/>
          <w:lang w:bidi="bn-BD"/>
        </w:rPr>
        <w:t xml:space="preserve"> ব্যুরো, </w:t>
      </w:r>
      <w:proofErr w:type="spellStart"/>
      <w:r>
        <w:rPr>
          <w:rFonts w:ascii="NikoshBAN" w:hAnsi="NikoshBAN" w:cs="NikoshBAN"/>
          <w:color w:val="000000"/>
          <w:sz w:val="28"/>
          <w:szCs w:val="28"/>
          <w:lang w:bidi="bn-BD"/>
        </w:rPr>
        <w:t>মাদারীপুর</w:t>
      </w:r>
      <w:proofErr w:type="spellEnd"/>
      <w:r>
        <w:rPr>
          <w:rFonts w:ascii="NikoshBAN" w:hAnsi="NikoshBAN" w:cs="NikoshBAN"/>
          <w:color w:val="000000"/>
          <w:sz w:val="28"/>
          <w:szCs w:val="28"/>
          <w:lang w:bidi="bn-BD"/>
        </w:rPr>
        <w:t xml:space="preserve"> </w:t>
      </w:r>
      <w:r>
        <w:rPr>
          <w:rFonts w:ascii="NikoshBAN" w:hAnsi="NikoshBAN" w:cs="NikoshBAN" w:hint="cs"/>
          <w:color w:val="000000"/>
          <w:sz w:val="28"/>
          <w:szCs w:val="28"/>
          <w:cs/>
          <w:lang w:bidi="bn-BD"/>
        </w:rPr>
        <w:t>এর মাধ্যমে ২০২</w:t>
      </w:r>
      <w:r>
        <w:rPr>
          <w:rFonts w:ascii="NikoshBAN" w:hAnsi="NikoshBAN" w:cs="NikoshBAN"/>
          <w:color w:val="000000"/>
          <w:sz w:val="28"/>
          <w:szCs w:val="28"/>
          <w:lang w:bidi="bn-BD"/>
        </w:rPr>
        <w:t>০</w:t>
      </w:r>
      <w:r>
        <w:rPr>
          <w:rFonts w:ascii="NikoshBAN" w:hAnsi="NikoshBAN" w:cs="NikoshBAN"/>
          <w:color w:val="000000"/>
          <w:sz w:val="28"/>
          <w:szCs w:val="28"/>
          <w:lang w:val="en-GB" w:bidi="bn-BD"/>
        </w:rPr>
        <w:t>-2১</w:t>
      </w:r>
      <w:r>
        <w:rPr>
          <w:rFonts w:ascii="NikoshBAN" w:hAnsi="NikoshBAN" w:cs="NikoshBAN"/>
          <w:color w:val="000000"/>
          <w:sz w:val="28"/>
          <w:szCs w:val="28"/>
          <w:cs/>
          <w:lang w:bidi="bn-BD"/>
        </w:rPr>
        <w:t xml:space="preserve"> অর্থবছরে মোট </w:t>
      </w:r>
      <w:r>
        <w:rPr>
          <w:rFonts w:ascii="NikoshBAN" w:hAnsi="NikoshBAN" w:cs="NikoshBAN"/>
          <w:color w:val="000000"/>
          <w:sz w:val="28"/>
          <w:szCs w:val="28"/>
          <w:lang w:val="en-GB" w:bidi="bn-BD"/>
        </w:rPr>
        <w:t xml:space="preserve">105 </w:t>
      </w:r>
      <w:r>
        <w:rPr>
          <w:rFonts w:ascii="NikoshBAN" w:hAnsi="NikoshBAN" w:cs="NikoshBAN"/>
          <w:color w:val="000000"/>
          <w:sz w:val="28"/>
          <w:szCs w:val="28"/>
          <w:cs/>
          <w:lang w:bidi="bn-BD"/>
        </w:rPr>
        <w:t xml:space="preserve">কোটি টাকা বিনিয়োগ লক্ষ্যমাত্রার বিপরীতে </w:t>
      </w:r>
      <w:proofErr w:type="spellStart"/>
      <w:r>
        <w:rPr>
          <w:rFonts w:ascii="NikoshBAN" w:hAnsi="NikoshBAN" w:cs="NikoshBAN"/>
          <w:color w:val="000000"/>
          <w:sz w:val="28"/>
          <w:szCs w:val="28"/>
          <w:lang w:bidi="bn-BD"/>
        </w:rPr>
        <w:t>মে</w:t>
      </w:r>
      <w:proofErr w:type="spellEnd"/>
      <w:r>
        <w:rPr>
          <w:rFonts w:ascii="NikoshBAN" w:hAnsi="NikoshBAN" w:cs="NikoshBAN"/>
          <w:color w:val="000000"/>
          <w:sz w:val="28"/>
          <w:szCs w:val="28"/>
          <w:lang w:bidi="bn-BD"/>
        </w:rPr>
        <w:t xml:space="preserve">/২০২১ </w:t>
      </w:r>
      <w:proofErr w:type="spellStart"/>
      <w:r>
        <w:rPr>
          <w:rFonts w:ascii="NikoshBAN" w:hAnsi="NikoshBAN" w:cs="NikoshBAN"/>
          <w:color w:val="000000"/>
          <w:sz w:val="28"/>
          <w:szCs w:val="28"/>
          <w:lang w:bidi="bn-BD"/>
        </w:rPr>
        <w:t>পর্যন্ত</w:t>
      </w:r>
      <w:proofErr w:type="spellEnd"/>
      <w:r>
        <w:rPr>
          <w:rFonts w:ascii="NikoshBAN" w:hAnsi="NikoshBAN" w:cs="NikoshBAN"/>
          <w:color w:val="000000"/>
          <w:sz w:val="28"/>
          <w:szCs w:val="28"/>
        </w:rPr>
        <w:t xml:space="preserve"> 83.8415 </w:t>
      </w:r>
      <w:r>
        <w:rPr>
          <w:rFonts w:ascii="NikoshBAN" w:hAnsi="NikoshBAN" w:cs="NikoshBAN"/>
          <w:color w:val="000000"/>
          <w:sz w:val="28"/>
          <w:szCs w:val="28"/>
          <w:cs/>
          <w:lang w:bidi="bn-BD"/>
        </w:rPr>
        <w:t xml:space="preserve">কোটি টাকা অর্জিত হয়েছে, যা লক্ষ্যমাত্রার </w:t>
      </w:r>
      <w:r>
        <w:rPr>
          <w:rFonts w:ascii="NikoshBAN" w:hAnsi="NikoshBAN" w:cs="NikoshBAN"/>
          <w:color w:val="000000"/>
          <w:sz w:val="28"/>
          <w:szCs w:val="28"/>
          <w:lang w:bidi="bn-BD"/>
        </w:rPr>
        <w:t xml:space="preserve">79.84 </w:t>
      </w:r>
      <w:r>
        <w:rPr>
          <w:rFonts w:ascii="NikoshBAN" w:hAnsi="NikoshBAN" w:cs="NikoshBAN" w:hint="cs"/>
          <w:color w:val="000000"/>
          <w:sz w:val="28"/>
          <w:szCs w:val="28"/>
          <w:cs/>
          <w:lang w:bidi="bn-BD"/>
        </w:rPr>
        <w:t>শতাংশ। অনুরুপভাবে ২০১</w:t>
      </w:r>
      <w:r>
        <w:rPr>
          <w:rFonts w:ascii="NikoshBAN" w:hAnsi="NikoshBAN" w:cs="NikoshBAN"/>
          <w:color w:val="000000"/>
          <w:sz w:val="28"/>
          <w:szCs w:val="28"/>
          <w:lang w:val="en-GB" w:bidi="bn-BD"/>
        </w:rPr>
        <w:t>৮</w:t>
      </w:r>
      <w:r>
        <w:rPr>
          <w:rFonts w:ascii="NikoshBAN" w:hAnsi="NikoshBAN" w:cs="NikoshBAN"/>
          <w:color w:val="000000"/>
          <w:sz w:val="28"/>
          <w:szCs w:val="28"/>
          <w:cs/>
          <w:lang w:bidi="bn-BD"/>
        </w:rPr>
        <w:t>-১</w:t>
      </w:r>
      <w:r>
        <w:rPr>
          <w:rFonts w:ascii="NikoshBAN" w:hAnsi="NikoshBAN" w:cs="NikoshBAN"/>
          <w:color w:val="000000"/>
          <w:sz w:val="28"/>
          <w:szCs w:val="28"/>
          <w:lang w:val="en-GB" w:bidi="bn-BD"/>
        </w:rPr>
        <w:t xml:space="preserve">৯ </w:t>
      </w:r>
      <w:r>
        <w:rPr>
          <w:rFonts w:ascii="NikoshBAN" w:hAnsi="NikoshBAN" w:cs="NikoshBAN"/>
          <w:color w:val="000000"/>
          <w:sz w:val="28"/>
          <w:szCs w:val="28"/>
          <w:lang w:bidi="bn-BD"/>
        </w:rPr>
        <w:t xml:space="preserve">ও 201৯-২০ </w:t>
      </w:r>
      <w:r>
        <w:rPr>
          <w:rFonts w:ascii="NikoshBAN" w:hAnsi="NikoshBAN" w:cs="NikoshBAN" w:hint="cs"/>
          <w:color w:val="000000"/>
          <w:sz w:val="28"/>
          <w:szCs w:val="28"/>
          <w:cs/>
          <w:lang w:bidi="bn-BD"/>
        </w:rPr>
        <w:t xml:space="preserve">অর্থবছরে মোট বিনিয়োগ লক্ষ্যমাত্রা  যথাক্রমে </w:t>
      </w:r>
      <w:r>
        <w:rPr>
          <w:rFonts w:ascii="NikoshBAN" w:hAnsi="NikoshBAN" w:cs="NikoshBAN"/>
          <w:color w:val="000000"/>
          <w:sz w:val="28"/>
          <w:szCs w:val="28"/>
          <w:lang w:val="en-GB" w:bidi="bn-BD"/>
        </w:rPr>
        <w:t xml:space="preserve">83 </w:t>
      </w:r>
      <w:proofErr w:type="spellStart"/>
      <w:r>
        <w:rPr>
          <w:rFonts w:ascii="NikoshBAN" w:hAnsi="NikoshBAN" w:cs="NikoshBAN"/>
          <w:color w:val="000000"/>
          <w:sz w:val="28"/>
          <w:szCs w:val="28"/>
          <w:lang w:val="en-GB" w:bidi="bn-BD"/>
        </w:rPr>
        <w:t>কোটি</w:t>
      </w:r>
      <w:proofErr w:type="spellEnd"/>
      <w:r>
        <w:rPr>
          <w:rFonts w:ascii="NikoshBAN" w:hAnsi="NikoshBAN" w:cs="NikoshBAN"/>
          <w:color w:val="000000"/>
          <w:sz w:val="28"/>
          <w:szCs w:val="28"/>
          <w:lang w:val="en-GB" w:bidi="bn-BD"/>
        </w:rPr>
        <w:t xml:space="preserve"> </w:t>
      </w:r>
      <w:r>
        <w:rPr>
          <w:rFonts w:ascii="NikoshBAN" w:hAnsi="NikoshBAN" w:cs="NikoshBAN"/>
          <w:color w:val="000000"/>
          <w:sz w:val="28"/>
          <w:szCs w:val="28"/>
          <w:cs/>
          <w:lang w:bidi="bn-BD"/>
        </w:rPr>
        <w:t xml:space="preserve"> টাকা এবং 78 কোটি টাকা যার বিপরীতে অর্জন </w:t>
      </w:r>
      <w:proofErr w:type="spellStart"/>
      <w:r>
        <w:rPr>
          <w:rFonts w:ascii="NikoshBAN" w:hAnsi="NikoshBAN" w:cs="NikoshBAN"/>
          <w:color w:val="000000"/>
          <w:sz w:val="28"/>
          <w:szCs w:val="28"/>
          <w:lang w:val="en-GB" w:bidi="bn-BD"/>
        </w:rPr>
        <w:t>হয়েছে</w:t>
      </w:r>
      <w:proofErr w:type="spellEnd"/>
      <w:r>
        <w:rPr>
          <w:rFonts w:ascii="NikoshBAN" w:hAnsi="NikoshBAN" w:cs="NikoshBAN"/>
          <w:color w:val="000000"/>
          <w:sz w:val="28"/>
          <w:szCs w:val="28"/>
          <w:lang w:val="en-GB" w:bidi="bn-BD"/>
        </w:rPr>
        <w:t xml:space="preserve"> </w:t>
      </w:r>
      <w:r>
        <w:rPr>
          <w:rFonts w:ascii="NikoshBAN" w:hAnsi="NikoshBAN" w:cs="NikoshBAN"/>
          <w:color w:val="000000"/>
          <w:sz w:val="28"/>
          <w:szCs w:val="28"/>
          <w:cs/>
          <w:lang w:bidi="bn-BD"/>
        </w:rPr>
        <w:t xml:space="preserve">যথাক্রমে </w:t>
      </w:r>
      <w:r>
        <w:rPr>
          <w:rFonts w:ascii="NikoshBAN" w:hAnsi="NikoshBAN" w:cs="NikoshBAN"/>
          <w:color w:val="000000"/>
          <w:sz w:val="28"/>
          <w:szCs w:val="28"/>
          <w:lang w:val="en-GB" w:bidi="bn-BD"/>
        </w:rPr>
        <w:t xml:space="preserve">90.47 </w:t>
      </w:r>
      <w:proofErr w:type="spellStart"/>
      <w:r>
        <w:rPr>
          <w:rFonts w:ascii="NikoshBAN" w:hAnsi="NikoshBAN" w:cs="NikoshBAN"/>
          <w:color w:val="000000"/>
          <w:sz w:val="28"/>
          <w:szCs w:val="28"/>
          <w:lang w:val="en-GB" w:bidi="bn-BD"/>
        </w:rPr>
        <w:t>কোটি</w:t>
      </w:r>
      <w:proofErr w:type="spellEnd"/>
      <w:r>
        <w:rPr>
          <w:rFonts w:ascii="NikoshBAN" w:hAnsi="NikoshBAN" w:cs="NikoshBAN"/>
          <w:color w:val="000000"/>
          <w:sz w:val="28"/>
          <w:szCs w:val="28"/>
          <w:lang w:val="en-GB" w:bidi="bn-BD"/>
        </w:rPr>
        <w:t xml:space="preserve"> </w:t>
      </w:r>
      <w:proofErr w:type="spellStart"/>
      <w:r>
        <w:rPr>
          <w:rFonts w:ascii="NikoshBAN" w:hAnsi="NikoshBAN" w:cs="NikoshBAN"/>
          <w:color w:val="000000"/>
          <w:sz w:val="28"/>
          <w:szCs w:val="28"/>
          <w:lang w:val="en-GB" w:bidi="bn-BD"/>
        </w:rPr>
        <w:t>এবং</w:t>
      </w:r>
      <w:proofErr w:type="spellEnd"/>
      <w:r>
        <w:rPr>
          <w:rFonts w:ascii="NikoshBAN" w:hAnsi="NikoshBAN" w:cs="NikoshBAN"/>
          <w:color w:val="000000"/>
          <w:sz w:val="28"/>
          <w:szCs w:val="28"/>
          <w:lang w:val="en-GB" w:bidi="bn-BD"/>
        </w:rPr>
        <w:t xml:space="preserve"> 68.5915 </w:t>
      </w:r>
      <w:proofErr w:type="spellStart"/>
      <w:r>
        <w:rPr>
          <w:rFonts w:ascii="NikoshBAN" w:hAnsi="NikoshBAN" w:cs="NikoshBAN"/>
          <w:color w:val="000000"/>
          <w:sz w:val="28"/>
          <w:szCs w:val="28"/>
          <w:lang w:val="en-GB" w:bidi="bn-BD"/>
        </w:rPr>
        <w:t>কোটি</w:t>
      </w:r>
      <w:proofErr w:type="spellEnd"/>
      <w:r>
        <w:rPr>
          <w:rFonts w:ascii="NikoshBAN" w:hAnsi="NikoshBAN" w:cs="NikoshBAN"/>
          <w:color w:val="000000"/>
          <w:sz w:val="28"/>
          <w:szCs w:val="28"/>
          <w:lang w:val="en-GB" w:bidi="bn-BD"/>
        </w:rPr>
        <w:t xml:space="preserve"> </w:t>
      </w:r>
      <w:r>
        <w:rPr>
          <w:rFonts w:ascii="NikoshBAN" w:hAnsi="NikoshBAN" w:cs="NikoshBAN"/>
          <w:color w:val="000000"/>
          <w:sz w:val="28"/>
          <w:szCs w:val="28"/>
          <w:cs/>
          <w:lang w:bidi="bn-BD"/>
        </w:rPr>
        <w:t xml:space="preserve">টাকা; যা লক্ষ্যমাত্রার যথাক্রমে </w:t>
      </w:r>
      <w:r>
        <w:rPr>
          <w:rFonts w:ascii="NikoshBAN" w:hAnsi="NikoshBAN" w:cs="NikoshBAN"/>
          <w:color w:val="000000"/>
          <w:sz w:val="28"/>
          <w:szCs w:val="28"/>
          <w:lang w:val="en-GB" w:bidi="bn-BD"/>
        </w:rPr>
        <w:t xml:space="preserve">109 ও 88 </w:t>
      </w:r>
      <w:r>
        <w:rPr>
          <w:rFonts w:ascii="NikoshBAN" w:hAnsi="NikoshBAN" w:cs="NikoshBAN"/>
          <w:color w:val="000000"/>
          <w:sz w:val="28"/>
          <w:szCs w:val="28"/>
          <w:cs/>
          <w:lang w:bidi="bn-BD"/>
        </w:rPr>
        <w:t xml:space="preserve">শতাংশ। </w:t>
      </w:r>
      <w:proofErr w:type="spellStart"/>
      <w:r>
        <w:rPr>
          <w:rFonts w:ascii="NikoshBAN" w:hAnsi="NikoshBAN" w:cs="NikoshBAN"/>
          <w:color w:val="000000"/>
          <w:sz w:val="28"/>
          <w:szCs w:val="28"/>
        </w:rPr>
        <w:t>বিগত</w:t>
      </w:r>
      <w:proofErr w:type="spellEnd"/>
      <w:r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000000"/>
          <w:sz w:val="28"/>
          <w:szCs w:val="28"/>
        </w:rPr>
        <w:t>বছরগুলোতে</w:t>
      </w:r>
      <w:proofErr w:type="spellEnd"/>
      <w:r>
        <w:rPr>
          <w:rFonts w:ascii="NikoshBAN" w:hAnsi="NikoshBAN" w:cs="NikoshBAN"/>
          <w:color w:val="000000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color w:val="000000"/>
          <w:sz w:val="28"/>
          <w:szCs w:val="28"/>
        </w:rPr>
        <w:t>লক্ষ্যমাত্রার</w:t>
      </w:r>
      <w:proofErr w:type="spellEnd"/>
      <w:r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000000"/>
          <w:sz w:val="28"/>
          <w:szCs w:val="28"/>
        </w:rPr>
        <w:t>বিপরীতে</w:t>
      </w:r>
      <w:proofErr w:type="spellEnd"/>
      <w:r>
        <w:rPr>
          <w:rFonts w:ascii="NikoshBAN" w:hAnsi="NikoshBAN" w:cs="NikoshBAN"/>
          <w:color w:val="000000"/>
          <w:sz w:val="28"/>
          <w:szCs w:val="28"/>
        </w:rPr>
        <w:t xml:space="preserve"> </w:t>
      </w:r>
      <w:r>
        <w:rPr>
          <w:rFonts w:ascii="NikoshBAN" w:hAnsi="NikoshBAN" w:cs="NikoshBAN"/>
          <w:color w:val="000000"/>
          <w:sz w:val="28"/>
          <w:szCs w:val="28"/>
          <w:cs/>
          <w:lang w:bidi="bn-BD"/>
        </w:rPr>
        <w:t xml:space="preserve">অর্জনের এ ধারা ছিল </w:t>
      </w:r>
      <w:proofErr w:type="spellStart"/>
      <w:r>
        <w:rPr>
          <w:rFonts w:ascii="NikoshBAN" w:hAnsi="NikoshBAN" w:cs="NikoshBAN"/>
          <w:color w:val="000000"/>
          <w:sz w:val="28"/>
          <w:szCs w:val="28"/>
        </w:rPr>
        <w:t>সন্তোষজনক</w:t>
      </w:r>
      <w:proofErr w:type="spellEnd"/>
      <w:r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>
        <w:rPr>
          <w:rFonts w:ascii="NikoshBAN" w:hAnsi="NikoshBAN" w:cs="NikoshBAN"/>
          <w:color w:val="000000"/>
          <w:sz w:val="28"/>
          <w:szCs w:val="28"/>
          <w:lang w:bidi="bn-BD"/>
        </w:rPr>
        <w:t>অর্থ</w:t>
      </w:r>
      <w:proofErr w:type="spellEnd"/>
      <w:r>
        <w:rPr>
          <w:rFonts w:ascii="NikoshBAN" w:hAnsi="NikoshBAN" w:cs="NikoshBAN"/>
          <w:color w:val="000000"/>
          <w:sz w:val="28"/>
          <w:szCs w:val="28"/>
          <w:lang w:bidi="bn-BD"/>
        </w:rPr>
        <w:t xml:space="preserve"> </w:t>
      </w:r>
      <w:proofErr w:type="spellStart"/>
      <w:r>
        <w:rPr>
          <w:rFonts w:ascii="NikoshBAN" w:hAnsi="NikoshBAN" w:cs="NikoshBAN"/>
          <w:color w:val="000000"/>
          <w:sz w:val="28"/>
          <w:szCs w:val="28"/>
          <w:lang w:bidi="bn-BD"/>
        </w:rPr>
        <w:t>মন্ত্রণালয়</w:t>
      </w:r>
      <w:proofErr w:type="spellEnd"/>
      <w:r>
        <w:rPr>
          <w:rFonts w:ascii="NikoshBAN" w:hAnsi="NikoshBAN" w:cs="NikoshBAN"/>
          <w:color w:val="000000"/>
          <w:sz w:val="28"/>
          <w:szCs w:val="28"/>
          <w:lang w:bidi="bn-BD"/>
        </w:rPr>
        <w:t xml:space="preserve"> </w:t>
      </w:r>
      <w:proofErr w:type="spellStart"/>
      <w:r>
        <w:rPr>
          <w:rFonts w:ascii="NikoshBAN" w:hAnsi="NikoshBAN" w:cs="NikoshBAN"/>
          <w:color w:val="000000"/>
          <w:sz w:val="28"/>
          <w:szCs w:val="28"/>
          <w:lang w:bidi="bn-BD"/>
        </w:rPr>
        <w:t>কর্তৃক</w:t>
      </w:r>
      <w:proofErr w:type="spellEnd"/>
      <w:r>
        <w:rPr>
          <w:rFonts w:ascii="NikoshBAN" w:hAnsi="NikoshBAN" w:cs="NikoshBAN"/>
          <w:color w:val="000000"/>
          <w:sz w:val="28"/>
          <w:szCs w:val="28"/>
          <w:lang w:bidi="bn-BD"/>
        </w:rPr>
        <w:t xml:space="preserve"> </w:t>
      </w:r>
      <w:proofErr w:type="spellStart"/>
      <w:r>
        <w:rPr>
          <w:rFonts w:ascii="NikoshBAN" w:hAnsi="NikoshBAN" w:cs="NikoshBAN"/>
          <w:color w:val="000000"/>
          <w:sz w:val="28"/>
          <w:szCs w:val="28"/>
          <w:lang w:bidi="bn-BD"/>
        </w:rPr>
        <w:t>বাস্তবায়নাধীন</w:t>
      </w:r>
      <w:proofErr w:type="spellEnd"/>
      <w:r>
        <w:rPr>
          <w:rFonts w:ascii="NikoshBAN" w:hAnsi="NikoshBAN" w:cs="NikoshBAN"/>
          <w:color w:val="000000"/>
          <w:sz w:val="28"/>
          <w:szCs w:val="28"/>
          <w:lang w:bidi="bn-BD"/>
        </w:rPr>
        <w:t xml:space="preserve"> ‘</w:t>
      </w:r>
      <w:proofErr w:type="spellStart"/>
      <w:r>
        <w:rPr>
          <w:rFonts w:ascii="NikoshBAN" w:hAnsi="NikoshBAN" w:cs="NikoshBAN"/>
          <w:color w:val="000000"/>
          <w:sz w:val="28"/>
          <w:szCs w:val="28"/>
          <w:lang w:bidi="bn-BD"/>
        </w:rPr>
        <w:t>সরকারী</w:t>
      </w:r>
      <w:proofErr w:type="spellEnd"/>
      <w:r>
        <w:rPr>
          <w:rFonts w:ascii="NikoshBAN" w:hAnsi="NikoshBAN" w:cs="NikoshBAN"/>
          <w:color w:val="000000"/>
          <w:sz w:val="28"/>
          <w:szCs w:val="28"/>
          <w:lang w:bidi="bn-BD"/>
        </w:rPr>
        <w:t xml:space="preserve"> </w:t>
      </w:r>
      <w:proofErr w:type="spellStart"/>
      <w:r>
        <w:rPr>
          <w:rFonts w:ascii="NikoshBAN" w:hAnsi="NikoshBAN" w:cs="NikoshBAN"/>
          <w:color w:val="000000"/>
          <w:sz w:val="28"/>
          <w:szCs w:val="28"/>
          <w:lang w:bidi="bn-BD"/>
        </w:rPr>
        <w:t>ব্যয়</w:t>
      </w:r>
      <w:proofErr w:type="spellEnd"/>
      <w:r>
        <w:rPr>
          <w:rFonts w:ascii="NikoshBAN" w:hAnsi="NikoshBAN" w:cs="NikoshBAN"/>
          <w:color w:val="000000"/>
          <w:sz w:val="28"/>
          <w:szCs w:val="28"/>
          <w:lang w:bidi="bn-BD"/>
        </w:rPr>
        <w:t xml:space="preserve"> </w:t>
      </w:r>
      <w:proofErr w:type="spellStart"/>
      <w:r>
        <w:rPr>
          <w:rFonts w:ascii="NikoshBAN" w:hAnsi="NikoshBAN" w:cs="NikoshBAN"/>
          <w:color w:val="000000"/>
          <w:sz w:val="28"/>
          <w:szCs w:val="28"/>
          <w:lang w:bidi="bn-BD"/>
        </w:rPr>
        <w:t>ব্যবস্থাপনা</w:t>
      </w:r>
      <w:proofErr w:type="spellEnd"/>
      <w:r>
        <w:rPr>
          <w:rFonts w:ascii="NikoshBAN" w:hAnsi="NikoshBAN" w:cs="NikoshBAN"/>
          <w:color w:val="000000"/>
          <w:sz w:val="28"/>
          <w:szCs w:val="28"/>
          <w:lang w:bidi="bn-BD"/>
        </w:rPr>
        <w:t xml:space="preserve"> </w:t>
      </w:r>
      <w:proofErr w:type="spellStart"/>
      <w:r>
        <w:rPr>
          <w:rFonts w:ascii="NikoshBAN" w:hAnsi="NikoshBAN" w:cs="NikoshBAN"/>
          <w:color w:val="000000"/>
          <w:sz w:val="28"/>
          <w:szCs w:val="28"/>
          <w:lang w:bidi="bn-BD"/>
        </w:rPr>
        <w:t>শক্তিশালীকরণ</w:t>
      </w:r>
      <w:proofErr w:type="spellEnd"/>
      <w:r>
        <w:rPr>
          <w:rFonts w:ascii="NikoshBAN" w:hAnsi="NikoshBAN" w:cs="NikoshBAN"/>
          <w:color w:val="000000"/>
          <w:sz w:val="28"/>
          <w:szCs w:val="28"/>
          <w:lang w:bidi="bn-BD"/>
        </w:rPr>
        <w:t xml:space="preserve">: </w:t>
      </w:r>
      <w:proofErr w:type="spellStart"/>
      <w:r>
        <w:rPr>
          <w:rFonts w:ascii="NikoshBAN" w:hAnsi="NikoshBAN" w:cs="NikoshBAN"/>
          <w:color w:val="000000"/>
          <w:sz w:val="28"/>
          <w:szCs w:val="28"/>
          <w:lang w:bidi="bn-BD"/>
        </w:rPr>
        <w:t>অগ্রাধিকার</w:t>
      </w:r>
      <w:proofErr w:type="spellEnd"/>
      <w:r>
        <w:rPr>
          <w:rFonts w:ascii="NikoshBAN" w:hAnsi="NikoshBAN" w:cs="NikoshBAN"/>
          <w:color w:val="000000"/>
          <w:sz w:val="28"/>
          <w:szCs w:val="28"/>
          <w:lang w:bidi="bn-BD"/>
        </w:rPr>
        <w:t xml:space="preserve"> </w:t>
      </w:r>
      <w:proofErr w:type="spellStart"/>
      <w:r>
        <w:rPr>
          <w:rFonts w:ascii="NikoshBAN" w:hAnsi="NikoshBAN" w:cs="NikoshBAN"/>
          <w:color w:val="000000"/>
          <w:sz w:val="28"/>
          <w:szCs w:val="28"/>
          <w:lang w:bidi="bn-BD"/>
        </w:rPr>
        <w:t>কার্যক্রমসমূহের</w:t>
      </w:r>
      <w:proofErr w:type="spellEnd"/>
      <w:r>
        <w:rPr>
          <w:rFonts w:ascii="NikoshBAN" w:hAnsi="NikoshBAN" w:cs="NikoshBAN"/>
          <w:color w:val="000000"/>
          <w:sz w:val="28"/>
          <w:szCs w:val="28"/>
          <w:lang w:bidi="bn-BD"/>
        </w:rPr>
        <w:t xml:space="preserve"> </w:t>
      </w:r>
      <w:proofErr w:type="spellStart"/>
      <w:r>
        <w:rPr>
          <w:rFonts w:ascii="NikoshBAN" w:hAnsi="NikoshBAN" w:cs="NikoshBAN"/>
          <w:color w:val="000000"/>
          <w:sz w:val="28"/>
          <w:szCs w:val="28"/>
          <w:lang w:bidi="bn-BD"/>
        </w:rPr>
        <w:t>ধারাবাহিকতা</w:t>
      </w:r>
      <w:proofErr w:type="spellEnd"/>
      <w:r>
        <w:rPr>
          <w:rFonts w:ascii="NikoshBAN" w:hAnsi="NikoshBAN" w:cs="NikoshBAN"/>
          <w:color w:val="000000"/>
          <w:sz w:val="28"/>
          <w:szCs w:val="28"/>
          <w:lang w:bidi="bn-BD"/>
        </w:rPr>
        <w:t xml:space="preserve"> </w:t>
      </w:r>
      <w:proofErr w:type="spellStart"/>
      <w:r>
        <w:rPr>
          <w:rFonts w:ascii="NikoshBAN" w:hAnsi="NikoshBAN" w:cs="NikoshBAN"/>
          <w:color w:val="000000"/>
          <w:sz w:val="28"/>
          <w:szCs w:val="28"/>
          <w:lang w:bidi="bn-BD"/>
        </w:rPr>
        <w:t>রক্ষা</w:t>
      </w:r>
      <w:proofErr w:type="spellEnd"/>
      <w:r>
        <w:rPr>
          <w:rFonts w:ascii="NikoshBAN" w:hAnsi="NikoshBAN" w:cs="NikoshBAN"/>
          <w:color w:val="000000"/>
          <w:sz w:val="28"/>
          <w:szCs w:val="28"/>
          <w:lang w:bidi="bn-BD"/>
        </w:rPr>
        <w:t xml:space="preserve"> (</w:t>
      </w:r>
      <w:proofErr w:type="spellStart"/>
      <w:r>
        <w:rPr>
          <w:rFonts w:ascii="NikoshBAN" w:hAnsi="NikoshBAN" w:cs="NikoshBAN"/>
          <w:color w:val="000000"/>
          <w:sz w:val="28"/>
          <w:szCs w:val="28"/>
          <w:lang w:bidi="bn-BD"/>
        </w:rPr>
        <w:t>পিইএমএস</w:t>
      </w:r>
      <w:proofErr w:type="spellEnd"/>
      <w:r>
        <w:rPr>
          <w:rFonts w:ascii="NikoshBAN" w:hAnsi="NikoshBAN" w:cs="NikoshBAN"/>
          <w:color w:val="000000"/>
          <w:sz w:val="28"/>
          <w:szCs w:val="28"/>
          <w:lang w:bidi="bn-BD"/>
        </w:rPr>
        <w:t xml:space="preserve">)’ </w:t>
      </w:r>
      <w:proofErr w:type="spellStart"/>
      <w:r>
        <w:rPr>
          <w:rFonts w:ascii="NikoshBAN" w:hAnsi="NikoshBAN" w:cs="NikoshBAN"/>
          <w:color w:val="000000"/>
          <w:sz w:val="28"/>
          <w:szCs w:val="28"/>
          <w:lang w:bidi="bn-BD"/>
        </w:rPr>
        <w:t>শীর্ষক</w:t>
      </w:r>
      <w:proofErr w:type="spellEnd"/>
      <w:r>
        <w:rPr>
          <w:rFonts w:ascii="NikoshBAN" w:hAnsi="NikoshBAN" w:cs="NikoshBAN"/>
          <w:color w:val="000000"/>
          <w:sz w:val="28"/>
          <w:szCs w:val="28"/>
          <w:lang w:bidi="bn-BD"/>
        </w:rPr>
        <w:t xml:space="preserve"> </w:t>
      </w:r>
      <w:proofErr w:type="spellStart"/>
      <w:r>
        <w:rPr>
          <w:rFonts w:ascii="NikoshBAN" w:hAnsi="NikoshBAN" w:cs="NikoshBAN"/>
          <w:color w:val="000000"/>
          <w:sz w:val="28"/>
          <w:szCs w:val="28"/>
          <w:lang w:bidi="bn-BD"/>
        </w:rPr>
        <w:t>কর্মসূচীর</w:t>
      </w:r>
      <w:proofErr w:type="spellEnd"/>
      <w:r>
        <w:rPr>
          <w:rFonts w:ascii="NikoshBAN" w:hAnsi="NikoshBAN" w:cs="NikoshBAN"/>
          <w:color w:val="000000"/>
          <w:sz w:val="28"/>
          <w:szCs w:val="28"/>
          <w:lang w:bidi="bn-BD"/>
        </w:rPr>
        <w:t xml:space="preserve"> </w:t>
      </w:r>
      <w:proofErr w:type="spellStart"/>
      <w:r>
        <w:rPr>
          <w:rFonts w:ascii="NikoshBAN" w:hAnsi="NikoshBAN" w:cs="NikoshBAN"/>
          <w:color w:val="000000"/>
          <w:sz w:val="28"/>
          <w:szCs w:val="28"/>
          <w:lang w:bidi="bn-BD"/>
        </w:rPr>
        <w:t>আওতায়</w:t>
      </w:r>
      <w:proofErr w:type="spellEnd"/>
      <w:r>
        <w:rPr>
          <w:rFonts w:ascii="NikoshBAN" w:hAnsi="NikoshBAN" w:cs="NikoshBAN"/>
          <w:color w:val="000000"/>
          <w:sz w:val="28"/>
          <w:szCs w:val="28"/>
          <w:lang w:bidi="bn-BD"/>
        </w:rPr>
        <w:t xml:space="preserve"> ‘</w:t>
      </w:r>
      <w:r>
        <w:rPr>
          <w:rFonts w:ascii="NikoshBAN" w:hAnsi="NikoshBAN" w:cs="NikoshBAN" w:hint="cs"/>
          <w:color w:val="000000"/>
          <w:sz w:val="28"/>
          <w:szCs w:val="28"/>
          <w:cs/>
          <w:lang w:bidi="bn-BD"/>
        </w:rPr>
        <w:t xml:space="preserve">জাতীয় সঞ্চয়স্কিম অনলাইন ম্যানেজমেন্ট সিস্টেম’ </w:t>
      </w:r>
      <w:r>
        <w:rPr>
          <w:rFonts w:ascii="NikoshBAN" w:hAnsi="NikoshBAN" w:cs="NikoshBAN"/>
          <w:color w:val="000000"/>
          <w:sz w:val="28"/>
          <w:szCs w:val="28"/>
          <w:lang w:bidi="bn-BD"/>
        </w:rPr>
        <w:t>মে-2019</w:t>
      </w:r>
      <w:r>
        <w:rPr>
          <w:rFonts w:ascii="NikoshBAN" w:hAnsi="NikoshBAN" w:cs="NikoshBAN" w:hint="cs"/>
          <w:color w:val="000000"/>
          <w:sz w:val="28"/>
          <w:szCs w:val="28"/>
          <w:cs/>
          <w:lang w:bidi="bn-BD"/>
        </w:rPr>
        <w:t xml:space="preserve"> মাস হতে </w:t>
      </w:r>
      <w:proofErr w:type="spellStart"/>
      <w:r>
        <w:rPr>
          <w:rFonts w:ascii="NikoshBAN" w:hAnsi="NikoshBAN" w:cs="NikoshBAN"/>
          <w:color w:val="000000"/>
          <w:sz w:val="28"/>
          <w:szCs w:val="28"/>
          <w:lang w:bidi="bn-BD"/>
        </w:rPr>
        <w:t>জেলা</w:t>
      </w:r>
      <w:proofErr w:type="spellEnd"/>
      <w:r>
        <w:rPr>
          <w:rFonts w:ascii="NikoshBAN" w:hAnsi="NikoshBAN" w:cs="NikoshBAN" w:hint="cs"/>
          <w:color w:val="000000"/>
          <w:sz w:val="28"/>
          <w:szCs w:val="28"/>
          <w:cs/>
          <w:lang w:bidi="bn-BD"/>
        </w:rPr>
        <w:t xml:space="preserve"> সঞ্চয় </w:t>
      </w:r>
      <w:proofErr w:type="spellStart"/>
      <w:r>
        <w:rPr>
          <w:rFonts w:ascii="NikoshBAN" w:hAnsi="NikoshBAN" w:cs="NikoshBAN"/>
          <w:color w:val="000000"/>
          <w:sz w:val="28"/>
          <w:szCs w:val="28"/>
          <w:lang w:bidi="bn-BD"/>
        </w:rPr>
        <w:t>অফিস</w:t>
      </w:r>
      <w:proofErr w:type="spellEnd"/>
      <w:r>
        <w:rPr>
          <w:rFonts w:ascii="NikoshBAN" w:hAnsi="NikoshBAN" w:cs="NikoshBAN"/>
          <w:color w:val="000000"/>
          <w:sz w:val="28"/>
          <w:szCs w:val="28"/>
          <w:lang w:bidi="bn-BD"/>
        </w:rPr>
        <w:t>/</w:t>
      </w:r>
      <w:r>
        <w:rPr>
          <w:rFonts w:ascii="NikoshBAN" w:hAnsi="NikoshBAN" w:cs="NikoshBAN" w:hint="cs"/>
          <w:color w:val="000000"/>
          <w:sz w:val="28"/>
          <w:szCs w:val="28"/>
          <w:cs/>
          <w:lang w:bidi="bn-BD"/>
        </w:rPr>
        <w:t xml:space="preserve"> ব্যুরো,</w:t>
      </w:r>
      <w:proofErr w:type="spellStart"/>
      <w:r>
        <w:rPr>
          <w:rFonts w:ascii="NikoshBAN" w:hAnsi="NikoshBAN" w:cs="NikoshBAN"/>
          <w:color w:val="000000"/>
          <w:sz w:val="28"/>
          <w:szCs w:val="28"/>
          <w:lang w:bidi="bn-BD"/>
        </w:rPr>
        <w:t>চট্টগ্রাম</w:t>
      </w:r>
      <w:proofErr w:type="spellEnd"/>
      <w:r>
        <w:rPr>
          <w:rFonts w:ascii="NikoshBAN" w:hAnsi="NikoshBAN" w:cs="NikoshBAN"/>
          <w:color w:val="000000"/>
          <w:sz w:val="28"/>
          <w:szCs w:val="28"/>
          <w:lang w:bidi="bn-BD"/>
        </w:rPr>
        <w:t xml:space="preserve"> </w:t>
      </w:r>
      <w:r>
        <w:rPr>
          <w:rFonts w:ascii="NikoshBAN" w:hAnsi="NikoshBAN" w:cs="NikoshBAN" w:hint="cs"/>
          <w:color w:val="000000"/>
          <w:sz w:val="28"/>
          <w:szCs w:val="28"/>
          <w:cs/>
          <w:lang w:bidi="bn-BD"/>
        </w:rPr>
        <w:t>চালু হয়েছে। সিস্টেমটি চালুর ফলে জাতীয় সঞ্চয় স্কিমের লেনদেন কার্যক্রমে ইএফটি চালুসহ সঞ্চয়পত্র স্ক্রিপলেস করা হয়েছে এবং গ্রাহক সেবার মান বৃদ্ধি পেয়েছে।</w:t>
      </w:r>
    </w:p>
    <w:p w:rsidR="00686D74" w:rsidRDefault="00686D74" w:rsidP="00686D74">
      <w:pPr>
        <w:spacing w:after="0" w:line="240" w:lineRule="auto"/>
        <w:jc w:val="both"/>
        <w:rPr>
          <w:rFonts w:ascii="NikoshBAN" w:hAnsi="NikoshBAN" w:cs="NikoshBAN"/>
          <w:b/>
          <w:color w:val="000000"/>
          <w:sz w:val="16"/>
          <w:szCs w:val="16"/>
        </w:rPr>
      </w:pPr>
    </w:p>
    <w:p w:rsidR="007E4F76" w:rsidRPr="00070F26" w:rsidRDefault="007E4F76" w:rsidP="007E4F76">
      <w:pPr>
        <w:jc w:val="both"/>
        <w:rPr>
          <w:rFonts w:ascii="NikoshBAN" w:hAnsi="NikoshBAN" w:cs="NikoshBAN"/>
          <w:bCs/>
          <w:sz w:val="16"/>
          <w:szCs w:val="16"/>
          <w:cs/>
          <w:lang w:bidi="bn-BD"/>
        </w:rPr>
      </w:pPr>
    </w:p>
    <w:p w:rsidR="00DA5F4A" w:rsidRPr="002837DF" w:rsidRDefault="00DA5F4A" w:rsidP="00DA5F4A">
      <w:pPr>
        <w:pStyle w:val="Heading1"/>
        <w:spacing w:before="0" w:after="120"/>
        <w:rPr>
          <w:rFonts w:ascii="NikoshBAN" w:hAnsi="NikoshBAN" w:cs="NikoshBAN"/>
          <w:color w:val="auto"/>
          <w:sz w:val="32"/>
          <w:szCs w:val="32"/>
          <w:u w:val="single"/>
          <w:lang w:bidi="bn-IN"/>
        </w:rPr>
      </w:pPr>
      <w:r w:rsidRPr="002837DF">
        <w:rPr>
          <w:rFonts w:ascii="NikoshBAN" w:hAnsi="NikoshBAN" w:cs="NikoshBAN"/>
          <w:color w:val="auto"/>
          <w:sz w:val="32"/>
          <w:szCs w:val="32"/>
          <w:u w:val="single"/>
          <w:cs/>
          <w:lang w:bidi="bn-IN"/>
        </w:rPr>
        <w:t>২০20-21 অর্থবছরের সম্ভাব্য প্রধান অর্জনসমূহঃ</w:t>
      </w:r>
    </w:p>
    <w:p w:rsidR="00DA5F4A" w:rsidRDefault="00DA5F4A" w:rsidP="00DA5F4A">
      <w:pPr>
        <w:pStyle w:val="ListParagraph"/>
        <w:numPr>
          <w:ilvl w:val="0"/>
          <w:numId w:val="1"/>
        </w:numPr>
        <w:ind w:firstLine="360"/>
        <w:rPr>
          <w:rFonts w:ascii="NikoshBAN" w:hAnsi="NikoshBAN" w:cs="NikoshBAN"/>
          <w:b/>
          <w:sz w:val="28"/>
          <w:szCs w:val="28"/>
          <w:lang w:bidi="bn-BD"/>
        </w:rPr>
      </w:pPr>
      <w:r w:rsidRPr="008171EE">
        <w:rPr>
          <w:rFonts w:ascii="NikoshBAN" w:hAnsi="NikoshBAN" w:cs="NikoshBAN" w:hint="cs"/>
          <w:b/>
          <w:sz w:val="28"/>
          <w:szCs w:val="28"/>
          <w:cs/>
          <w:lang w:bidi="bn-BD"/>
        </w:rPr>
        <w:t>জাতীয় সঞ্চয় স্কিমের মাধ্যমে ২০20</w:t>
      </w:r>
      <w:r w:rsidRPr="008171EE">
        <w:rPr>
          <w:rFonts w:ascii="NikoshBAN" w:hAnsi="NikoshBAN" w:cs="NikoshBAN"/>
          <w:b/>
          <w:sz w:val="28"/>
          <w:szCs w:val="28"/>
          <w:lang w:bidi="bn-BD"/>
        </w:rPr>
        <w:t>-</w:t>
      </w:r>
      <w:r w:rsidRPr="008171EE">
        <w:rPr>
          <w:rFonts w:ascii="NikoshBAN" w:hAnsi="NikoshBAN" w:cs="NikoshBAN"/>
          <w:sz w:val="28"/>
          <w:szCs w:val="28"/>
          <w:lang w:bidi="bn-BD"/>
        </w:rPr>
        <w:t>21</w:t>
      </w:r>
      <w:r w:rsidRPr="008171EE">
        <w:rPr>
          <w:rFonts w:ascii="NikoshBAN" w:hAnsi="NikoshBAN" w:cs="NikoshBAN"/>
          <w:b/>
          <w:sz w:val="28"/>
          <w:szCs w:val="28"/>
          <w:cs/>
          <w:lang w:bidi="bn-BD"/>
        </w:rPr>
        <w:t xml:space="preserve"> অর্থবছরে ধার্যকৃত </w:t>
      </w:r>
      <w:r>
        <w:rPr>
          <w:rFonts w:ascii="NikoshBAN" w:hAnsi="NikoshBAN" w:cs="NikoshBAN"/>
          <w:b/>
          <w:sz w:val="28"/>
          <w:szCs w:val="28"/>
          <w:cs/>
          <w:lang w:bidi="bn-BD"/>
        </w:rPr>
        <w:t>78</w:t>
      </w:r>
      <w:r w:rsidRPr="008171EE">
        <w:rPr>
          <w:rFonts w:ascii="NikoshBAN" w:hAnsi="NikoshBAN" w:cs="NikoshBAN"/>
          <w:b/>
          <w:sz w:val="28"/>
          <w:szCs w:val="28"/>
          <w:cs/>
          <w:lang w:bidi="bn-BD"/>
        </w:rPr>
        <w:t xml:space="preserve"> কোটি টাকা সঞ্চয় আহরণ</w:t>
      </w:r>
      <w:r w:rsidRPr="008171EE">
        <w:rPr>
          <w:rFonts w:ascii="NikoshBAN" w:hAnsi="NikoshBAN" w:cs="NikoshBAN"/>
          <w:b/>
          <w:sz w:val="28"/>
          <w:szCs w:val="28"/>
          <w:lang w:bidi="bn-BD"/>
        </w:rPr>
        <w:t>;</w:t>
      </w:r>
    </w:p>
    <w:p w:rsidR="00DA5F4A" w:rsidRDefault="00DA5F4A" w:rsidP="00DA5F4A">
      <w:pPr>
        <w:pStyle w:val="ListParagraph"/>
        <w:numPr>
          <w:ilvl w:val="0"/>
          <w:numId w:val="1"/>
        </w:numPr>
        <w:ind w:firstLine="360"/>
        <w:rPr>
          <w:rFonts w:ascii="NikoshBAN" w:hAnsi="NikoshBAN" w:cs="NikoshBAN"/>
          <w:b/>
          <w:sz w:val="28"/>
          <w:szCs w:val="28"/>
          <w:cs/>
          <w:lang w:bidi="bn-BD"/>
        </w:rPr>
      </w:pPr>
      <w:r w:rsidRPr="00E91F2B">
        <w:rPr>
          <w:rFonts w:ascii="NikoshBAN" w:hAnsi="NikoshBAN" w:cs="NikoshBAN" w:hint="cs"/>
          <w:b/>
          <w:sz w:val="28"/>
          <w:szCs w:val="28"/>
          <w:cs/>
          <w:lang w:bidi="bn-BD"/>
        </w:rPr>
        <w:t>কর্মকর্তা/কর্মচারীদের প্রয়োজনীয় প্রশিক্ষণের মাধ্যমে কর্মদক্ষতা বৃদ্ধিকরণ;</w:t>
      </w:r>
    </w:p>
    <w:p w:rsidR="00DA5F4A" w:rsidRPr="00E91F2B" w:rsidRDefault="00DA5F4A" w:rsidP="00DA5F4A">
      <w:pPr>
        <w:pStyle w:val="ListParagraph"/>
        <w:numPr>
          <w:ilvl w:val="0"/>
          <w:numId w:val="1"/>
        </w:numPr>
        <w:ind w:firstLine="360"/>
        <w:rPr>
          <w:rFonts w:ascii="NikoshBAN" w:hAnsi="NikoshBAN" w:cs="NikoshBAN"/>
          <w:b/>
          <w:sz w:val="28"/>
          <w:szCs w:val="28"/>
          <w:lang w:bidi="bn-BD"/>
        </w:rPr>
      </w:pPr>
      <w:r>
        <w:rPr>
          <w:rFonts w:ascii="NikoshBAN" w:hAnsi="NikoshBAN" w:cs="NikoshBAN"/>
          <w:b/>
          <w:sz w:val="28"/>
          <w:szCs w:val="28"/>
          <w:cs/>
          <w:lang w:bidi="bn-BD"/>
        </w:rPr>
        <w:t xml:space="preserve">অনলাইনে সেবার পরিধি বৃদ্ধিকরণ। </w:t>
      </w:r>
    </w:p>
    <w:p w:rsidR="00686D74" w:rsidRDefault="00686D74" w:rsidP="00686D74">
      <w:pPr>
        <w:spacing w:after="0" w:line="240" w:lineRule="auto"/>
        <w:rPr>
          <w:rFonts w:ascii="NikoshBAN" w:hAnsi="NikoshBAN" w:cs="NikoshBAN"/>
          <w:b/>
          <w:color w:val="000000"/>
          <w:sz w:val="10"/>
          <w:szCs w:val="30"/>
          <w:cs/>
        </w:rPr>
      </w:pPr>
    </w:p>
    <w:p w:rsidR="00F1302A" w:rsidRDefault="00F1302A"/>
    <w:sectPr w:rsidR="00F1302A" w:rsidSect="003D1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2344"/>
    <w:multiLevelType w:val="hybridMultilevel"/>
    <w:tmpl w:val="5F50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F3723"/>
    <w:multiLevelType w:val="hybridMultilevel"/>
    <w:tmpl w:val="D33E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10C8E"/>
    <w:multiLevelType w:val="hybridMultilevel"/>
    <w:tmpl w:val="8B8C0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4F76"/>
    <w:rsid w:val="0010193C"/>
    <w:rsid w:val="003D1660"/>
    <w:rsid w:val="00637185"/>
    <w:rsid w:val="00686D74"/>
    <w:rsid w:val="007E4F76"/>
    <w:rsid w:val="00A05A9F"/>
    <w:rsid w:val="00D8572E"/>
    <w:rsid w:val="00DA5F4A"/>
    <w:rsid w:val="00F1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60"/>
  </w:style>
  <w:style w:type="paragraph" w:styleId="Heading1">
    <w:name w:val="heading 1"/>
    <w:basedOn w:val="Normal"/>
    <w:next w:val="Normal"/>
    <w:link w:val="Heading1Char"/>
    <w:uiPriority w:val="9"/>
    <w:qFormat/>
    <w:rsid w:val="007E4F7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F76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bidi="hi-IN"/>
    </w:rPr>
  </w:style>
  <w:style w:type="paragraph" w:styleId="ListParagraph">
    <w:name w:val="List Paragraph"/>
    <w:basedOn w:val="Normal"/>
    <w:uiPriority w:val="34"/>
    <w:qFormat/>
    <w:rsid w:val="00DA5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</dc:creator>
  <cp:keywords/>
  <dc:description/>
  <cp:lastModifiedBy>Bcs</cp:lastModifiedBy>
  <cp:revision>7</cp:revision>
  <dcterms:created xsi:type="dcterms:W3CDTF">2020-10-01T04:53:00Z</dcterms:created>
  <dcterms:modified xsi:type="dcterms:W3CDTF">2021-10-14T04:47:00Z</dcterms:modified>
</cp:coreProperties>
</file>