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5"/>
        <w:gridCol w:w="1006"/>
        <w:gridCol w:w="1723"/>
        <w:gridCol w:w="1770"/>
        <w:gridCol w:w="4162"/>
      </w:tblGrid>
      <w:tr w:rsidR="00F25DBB" w:rsidTr="00F25DBB"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15" w:type="dxa"/>
          </w:tcPr>
          <w:p w:rsidR="00F25DBB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F25DBB" w:rsidRPr="003F2664">
              <w:rPr>
                <w:rFonts w:ascii="SutonnyMJ" w:hAnsi="SutonnyMJ"/>
                <w:b/>
                <w:bCs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1915" w:type="dxa"/>
          </w:tcPr>
          <w:p w:rsidR="00F25DBB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F25DBB" w:rsidRPr="003F2664">
              <w:rPr>
                <w:rFonts w:ascii="SutonnyMJ" w:hAnsi="SutonnyMJ"/>
                <w:b/>
                <w:bCs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473" w:type="dxa"/>
          </w:tcPr>
          <w:p w:rsidR="00F25DBB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 xml:space="preserve">    </w:t>
            </w:r>
            <w:r w:rsidR="00F25DBB" w:rsidRPr="003F2664">
              <w:rPr>
                <w:rFonts w:ascii="SutonnyMJ" w:hAnsi="SutonnyMJ"/>
                <w:b/>
                <w:bCs/>
                <w:sz w:val="28"/>
                <w:szCs w:val="28"/>
              </w:rPr>
              <w:t>‡</w:t>
            </w:r>
            <w:proofErr w:type="spellStart"/>
            <w:r w:rsidR="00F25DBB" w:rsidRPr="003F2664">
              <w:rPr>
                <w:rFonts w:ascii="SutonnyMJ" w:hAnsi="SutonnyMJ"/>
                <w:b/>
                <w:bCs/>
                <w:sz w:val="28"/>
                <w:szCs w:val="28"/>
              </w:rPr>
              <w:t>gvevBj</w:t>
            </w:r>
            <w:proofErr w:type="spellEnd"/>
          </w:p>
        </w:tc>
        <w:tc>
          <w:tcPr>
            <w:tcW w:w="2358" w:type="dxa"/>
          </w:tcPr>
          <w:p w:rsidR="00F25DBB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 xml:space="preserve">                  </w:t>
            </w:r>
            <w:r w:rsidR="00F25DBB" w:rsidRPr="003F2664">
              <w:rPr>
                <w:rFonts w:ascii="SutonnyMJ" w:hAnsi="SutonnyMJ"/>
                <w:b/>
                <w:bCs/>
                <w:sz w:val="28"/>
                <w:szCs w:val="28"/>
              </w:rPr>
              <w:t>B-‡</w:t>
            </w:r>
            <w:proofErr w:type="spellStart"/>
            <w:r w:rsidR="00F25DBB" w:rsidRPr="003F2664">
              <w:rPr>
                <w:rFonts w:ascii="SutonnyMJ" w:hAnsi="SutonnyMJ"/>
                <w:b/>
                <w:bCs/>
                <w:sz w:val="28"/>
                <w:szCs w:val="28"/>
              </w:rPr>
              <w:t>gBj</w:t>
            </w:r>
            <w:proofErr w:type="spellEnd"/>
          </w:p>
        </w:tc>
      </w:tr>
      <w:tr w:rsidR="00F25DBB" w:rsidTr="00F25DBB"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‡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kL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bvRgyj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cÖavb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D‡`¨v³v</w:t>
            </w:r>
          </w:p>
        </w:tc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MÖvg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: `:wkiLvov,‡cv: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ejøf`x,gv`vixcyi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m`i,gv`vixcyi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|</w:t>
            </w:r>
          </w:p>
        </w:tc>
        <w:tc>
          <w:tcPr>
            <w:tcW w:w="1473" w:type="dxa"/>
          </w:tcPr>
          <w:p w:rsidR="003F2664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3F2664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01735291130,</w:t>
            </w:r>
          </w:p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01743894376</w:t>
            </w:r>
          </w:p>
        </w:tc>
        <w:tc>
          <w:tcPr>
            <w:tcW w:w="2358" w:type="dxa"/>
          </w:tcPr>
          <w:p w:rsidR="00F25DBB" w:rsidRPr="003F2664" w:rsidRDefault="00F25D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6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Yahoo id: </w:t>
            </w:r>
            <w:hyperlink r:id="rId4" w:history="1">
              <w:r w:rsidRPr="003F2664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Sheikhnazmul24@yahoo.com</w:t>
              </w:r>
            </w:hyperlink>
          </w:p>
          <w:p w:rsidR="00F25DBB" w:rsidRPr="003F2664" w:rsidRDefault="00F25D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6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Gmail id: </w:t>
            </w:r>
            <w:hyperlink r:id="rId5" w:history="1">
              <w:r w:rsidRPr="003F2664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Sahidul34@gmail.com</w:t>
              </w:r>
            </w:hyperlink>
          </w:p>
          <w:p w:rsidR="00F25DBB" w:rsidRPr="003F2664" w:rsidRDefault="00F25D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664">
              <w:rPr>
                <w:rFonts w:ascii="Arial" w:hAnsi="Arial" w:cs="Arial"/>
                <w:b/>
                <w:bCs/>
                <w:sz w:val="28"/>
                <w:szCs w:val="28"/>
              </w:rPr>
              <w:t>Skype id: sahidul134</w:t>
            </w:r>
          </w:p>
          <w:p w:rsidR="00F25DBB" w:rsidRPr="003F2664" w:rsidRDefault="003F26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664">
              <w:rPr>
                <w:rFonts w:ascii="Arial" w:hAnsi="Arial" w:cs="Arial"/>
                <w:b/>
                <w:bCs/>
                <w:sz w:val="28"/>
                <w:szCs w:val="28"/>
              </w:rPr>
              <w:t>Sirkharaup.gov.bd</w:t>
            </w:r>
          </w:p>
        </w:tc>
      </w:tr>
      <w:tr w:rsidR="00F25DBB" w:rsidTr="00F25DBB"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bvg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1915" w:type="dxa"/>
          </w:tcPr>
          <w:p w:rsidR="00F25DBB" w:rsidRPr="003F2664" w:rsidRDefault="00F25DBB" w:rsidP="004E3946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473" w:type="dxa"/>
          </w:tcPr>
          <w:p w:rsidR="00F25DBB" w:rsidRPr="003F2664" w:rsidRDefault="00F25DBB" w:rsidP="004E3946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‡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gvevBj</w:t>
            </w:r>
            <w:proofErr w:type="spellEnd"/>
          </w:p>
        </w:tc>
        <w:tc>
          <w:tcPr>
            <w:tcW w:w="2358" w:type="dxa"/>
          </w:tcPr>
          <w:p w:rsidR="00F25DBB" w:rsidRPr="003F2664" w:rsidRDefault="00F25DBB" w:rsidP="004E3946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B-‡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gBj</w:t>
            </w:r>
            <w:proofErr w:type="spellEnd"/>
          </w:p>
        </w:tc>
      </w:tr>
      <w:tr w:rsidR="00F25DBB" w:rsidTr="00F25DBB"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wkDwj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Av³vi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KwP</w:t>
            </w:r>
            <w:proofErr w:type="spellEnd"/>
          </w:p>
        </w:tc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mnKvix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 D‡`¨v³v</w:t>
            </w:r>
          </w:p>
        </w:tc>
        <w:tc>
          <w:tcPr>
            <w:tcW w:w="1915" w:type="dxa"/>
          </w:tcPr>
          <w:p w:rsidR="00F25DBB" w:rsidRPr="003F2664" w:rsidRDefault="00F25DBB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MÖvg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: `:wkiLvov,‡cv: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ejøf`x,gv`vixcyi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m`i,gv`vixcyi</w:t>
            </w:r>
            <w:proofErr w:type="spellEnd"/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|</w:t>
            </w:r>
          </w:p>
        </w:tc>
        <w:tc>
          <w:tcPr>
            <w:tcW w:w="1473" w:type="dxa"/>
          </w:tcPr>
          <w:p w:rsidR="003F2664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</w:p>
          <w:p w:rsidR="00F25DBB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SutonnyMJ" w:hAnsi="SutonnyMJ"/>
                <w:b/>
                <w:bCs/>
                <w:sz w:val="28"/>
                <w:szCs w:val="28"/>
              </w:rPr>
              <w:t>01754792682</w:t>
            </w:r>
          </w:p>
        </w:tc>
        <w:tc>
          <w:tcPr>
            <w:tcW w:w="2358" w:type="dxa"/>
          </w:tcPr>
          <w:p w:rsidR="003F2664" w:rsidRPr="003F2664" w:rsidRDefault="003F26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5DBB" w:rsidRPr="003F2664" w:rsidRDefault="003F2664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3F2664">
              <w:rPr>
                <w:rFonts w:ascii="Arial" w:hAnsi="Arial" w:cs="Arial"/>
                <w:b/>
                <w:bCs/>
                <w:sz w:val="28"/>
                <w:szCs w:val="28"/>
              </w:rPr>
              <w:t>Sirkharaup.gov.bd</w:t>
            </w:r>
          </w:p>
        </w:tc>
      </w:tr>
    </w:tbl>
    <w:p w:rsidR="00C01FCA" w:rsidRPr="00F25DBB" w:rsidRDefault="00C01FCA">
      <w:pPr>
        <w:rPr>
          <w:rFonts w:ascii="SutonnyMJ" w:hAnsi="SutonnyMJ"/>
        </w:rPr>
      </w:pPr>
    </w:p>
    <w:sectPr w:rsidR="00C01FCA" w:rsidRPr="00F25DBB" w:rsidSect="00C0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DBB"/>
    <w:rsid w:val="001926E6"/>
    <w:rsid w:val="003F2664"/>
    <w:rsid w:val="005B5F04"/>
    <w:rsid w:val="00C01FCA"/>
    <w:rsid w:val="00F2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idul34@gmail.com" TargetMode="External"/><Relationship Id="rId4" Type="http://schemas.openxmlformats.org/officeDocument/2006/relationships/hyperlink" Target="mailto:Sheikhnazmul2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2</cp:revision>
  <dcterms:created xsi:type="dcterms:W3CDTF">2013-08-23T18:28:00Z</dcterms:created>
  <dcterms:modified xsi:type="dcterms:W3CDTF">2013-08-23T19:22:00Z</dcterms:modified>
</cp:coreProperties>
</file>